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69D" w:rsidRDefault="007F569D" w:rsidP="00B943B9">
      <w:pPr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>Лабко Сергей Леонидович,</w:t>
      </w:r>
    </w:p>
    <w:p w:rsidR="007F569D" w:rsidRDefault="007F569D" w:rsidP="00B943B9">
      <w:pPr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>учитель биологии и химии,</w:t>
      </w:r>
    </w:p>
    <w:p w:rsidR="00B943B9" w:rsidRPr="002B75AF" w:rsidRDefault="00B943B9" w:rsidP="00B943B9">
      <w:pPr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 xml:space="preserve">Лабко Марина Александровна, </w:t>
      </w:r>
    </w:p>
    <w:p w:rsidR="00B943B9" w:rsidRPr="002B75AF" w:rsidRDefault="00B943B9" w:rsidP="00B943B9">
      <w:pPr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 xml:space="preserve">учитель географии и биологии </w:t>
      </w:r>
    </w:p>
    <w:p w:rsidR="007F569D" w:rsidRDefault="00B943B9" w:rsidP="00B943B9">
      <w:pPr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>МБОУ Гамалеевская СОШ № 2</w:t>
      </w:r>
      <w:r w:rsidR="007F569D"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 xml:space="preserve"> </w:t>
      </w:r>
    </w:p>
    <w:p w:rsidR="00B943B9" w:rsidRPr="002B75AF" w:rsidRDefault="007F569D" w:rsidP="00B943B9">
      <w:pPr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>имени Н.С. Трубина</w:t>
      </w:r>
      <w:r w:rsidR="00B943B9" w:rsidRPr="002B75AF"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 xml:space="preserve">» </w:t>
      </w:r>
    </w:p>
    <w:p w:rsidR="00B943B9" w:rsidRDefault="00B943B9" w:rsidP="00B943B9">
      <w:pPr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>Сорочинского городского округа</w:t>
      </w:r>
    </w:p>
    <w:p w:rsidR="00081245" w:rsidRPr="002B75AF" w:rsidRDefault="00081245" w:rsidP="00B943B9">
      <w:pPr>
        <w:spacing w:after="0" w:line="240" w:lineRule="auto"/>
        <w:ind w:left="0" w:firstLine="709"/>
        <w:jc w:val="right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>Оренбургская область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Название предмета: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биология 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Класс: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10 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УМК: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Общая биология: Учеб. Для 10-11 </w:t>
      </w:r>
      <w:proofErr w:type="spellStart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кл</w:t>
      </w:r>
      <w:proofErr w:type="spellEnd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общеобразоват</w:t>
      </w:r>
      <w:proofErr w:type="spellEnd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 учеб</w:t>
      </w:r>
      <w:proofErr w:type="gramStart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.</w:t>
      </w:r>
      <w:proofErr w:type="gramEnd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з</w:t>
      </w:r>
      <w:proofErr w:type="gramEnd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аведений / В.Б. Захаров, С.Г. мамонтов, Н.И. Сонин.– 5-е изд., стереотип. – М.: Дрофа, 2002. – 624 с.: ил. 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Уровень обучения: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базовый 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Тема урока:</w:t>
      </w:r>
      <w:r w:rsidR="00AF6806"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AF6806"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Генетика пола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Общее количество часов, отведенное на изучение темы</w:t>
      </w:r>
      <w:r w:rsidR="00AF6806"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: 19 часов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Место урока в системе уроков по теме: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F6806"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15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урок</w:t>
      </w:r>
    </w:p>
    <w:p w:rsidR="008F7233" w:rsidRPr="002B75AF" w:rsidRDefault="008F7233" w:rsidP="00AE37DF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Цель: 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изучить особенности генетического определения пола у различных групп организмов, а также наследование некоторых признаков сцепленных с полом.</w:t>
      </w:r>
    </w:p>
    <w:p w:rsidR="008F7233" w:rsidRPr="002B75AF" w:rsidRDefault="008F7233" w:rsidP="00AE37DF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Задачи:</w:t>
      </w:r>
    </w:p>
    <w:p w:rsidR="008F7233" w:rsidRPr="002B75AF" w:rsidRDefault="008F7233" w:rsidP="00AE37DF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образовательные:</w:t>
      </w:r>
    </w:p>
    <w:p w:rsidR="008F7233" w:rsidRPr="002B75AF" w:rsidRDefault="008F7233" w:rsidP="00785E73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актуализировать ранее полученные знания;</w:t>
      </w:r>
    </w:p>
    <w:p w:rsidR="008F7233" w:rsidRPr="002B75AF" w:rsidRDefault="008F7233" w:rsidP="00785E73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изучить хромосомный механизм определения пола;</w:t>
      </w:r>
    </w:p>
    <w:p w:rsidR="008F7233" w:rsidRPr="002B75AF" w:rsidRDefault="008F7233" w:rsidP="00785E73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знать особенности наследования признаков, связанных с полом;</w:t>
      </w:r>
    </w:p>
    <w:p w:rsidR="008F7233" w:rsidRPr="002B75AF" w:rsidRDefault="008F7233" w:rsidP="00785E73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рассмотреть некоторые патологические признаки заболеваний, гены которых локализованы в половых хромосомах;</w:t>
      </w:r>
    </w:p>
    <w:p w:rsidR="00982E9B" w:rsidRPr="002B75AF" w:rsidRDefault="00982E9B" w:rsidP="00982E9B">
      <w:pPr>
        <w:pStyle w:val="ab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научного мировоззрения.</w:t>
      </w:r>
    </w:p>
    <w:p w:rsidR="008F7233" w:rsidRPr="002B75AF" w:rsidRDefault="008F7233" w:rsidP="00AE37DF">
      <w:p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развивающие:</w:t>
      </w:r>
    </w:p>
    <w:p w:rsidR="008F7233" w:rsidRPr="002B75AF" w:rsidRDefault="008F7233" w:rsidP="00785E73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продолжить формирование умений и навыков, необходимых для решения генетических задач;</w:t>
      </w:r>
    </w:p>
    <w:p w:rsidR="008F7233" w:rsidRPr="002B75AF" w:rsidRDefault="008F7233" w:rsidP="00785E73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выработка умений самостоятельного составления блок-схемы;</w:t>
      </w:r>
    </w:p>
    <w:p w:rsidR="008F7233" w:rsidRPr="002B75AF" w:rsidRDefault="008F7233" w:rsidP="00785E73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способствовать пониманию необходимости знания истории своей семьи;</w:t>
      </w:r>
    </w:p>
    <w:p w:rsidR="008F7233" w:rsidRPr="002B75AF" w:rsidRDefault="008F7233" w:rsidP="00785E73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развивать умение </w:t>
      </w:r>
      <w:r w:rsidR="00AE37DF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извлекать информацию, необходимую для решения практической задачи, из текста, из таблиц и рисунков; обобщать факты и делать выводы; </w:t>
      </w:r>
      <w:r w:rsidRPr="002B75AF">
        <w:rPr>
          <w:rFonts w:ascii="Times New Roman" w:eastAsia="Times New Roman" w:hAnsi="Times New Roman" w:cs="Times New Roman"/>
          <w:b/>
          <w:i/>
          <w:iCs/>
          <w:color w:val="000000" w:themeColor="text1"/>
          <w:sz w:val="24"/>
          <w:szCs w:val="24"/>
          <w:lang w:eastAsia="ru-RU"/>
        </w:rPr>
        <w:t>воспитательные:</w:t>
      </w:r>
    </w:p>
    <w:p w:rsidR="008F7233" w:rsidRPr="002B75AF" w:rsidRDefault="008F7233" w:rsidP="00785E73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повысить восприимчивость учащихся к вопросам сохранения своего здоровья и здоровья других людей;</w:t>
      </w:r>
    </w:p>
    <w:p w:rsidR="008F7233" w:rsidRPr="002B75AF" w:rsidRDefault="008F7233" w:rsidP="00785E73">
      <w:pPr>
        <w:pStyle w:val="ab"/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коммуникативной компетенции.</w:t>
      </w:r>
    </w:p>
    <w:p w:rsidR="000E1616" w:rsidRPr="002B75AF" w:rsidRDefault="000E1616" w:rsidP="000E1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Планируемые результаты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Личностные умения:</w:t>
      </w:r>
      <w:r w:rsidR="00385A14" w:rsidRPr="002B75A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 xml:space="preserve"> 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познавательных интересов и мотивов, направленных на изучение программного материала;</w:t>
      </w:r>
      <w:r w:rsidR="00785E73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14424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воспитание осознанного отноше</w:t>
      </w:r>
      <w:r w:rsidR="00982E9B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ния к вопросам определения пола.</w:t>
      </w:r>
      <w:r w:rsidR="00E14424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Метапредметные умения</w:t>
      </w:r>
      <w:r w:rsidR="00785E73" w:rsidRPr="002B75A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: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Познавательные</w:t>
      </w:r>
      <w:r w:rsidRPr="002B75A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: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умение работать с текстом, </w:t>
      </w:r>
      <w:r w:rsidR="00014762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таблицами и рисунками, извлекать информацию, необходимую для решения практической задачи, из текста, из таблиц и рисунков; обобщать факты и делать выводы 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основе полученной информации.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Регулятивные: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ставить учебные цели самостоятельно; умение организовать выполнение заданий учителя согласно установленным правилам работы в кабинете; делать выводы по результатам работы и оценивать полученные результаты</w:t>
      </w:r>
    </w:p>
    <w:p w:rsidR="000E1616" w:rsidRPr="002B75AF" w:rsidRDefault="000E1616" w:rsidP="000E1616">
      <w:p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u w:val="single"/>
          <w:lang w:eastAsia="ru-RU"/>
        </w:rPr>
        <w:t>Коммуникативные</w:t>
      </w:r>
      <w:r w:rsidRPr="002B75A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  <w:lang w:eastAsia="ru-RU"/>
        </w:rPr>
        <w:t>: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умение слушать учителя и отвечать на вопросы, работать в составе творческих групп; умение строить эффективное взаимодействие с одноклассниками при выполнении  совместной работы.</w:t>
      </w:r>
    </w:p>
    <w:p w:rsidR="000E1616" w:rsidRPr="002B75AF" w:rsidRDefault="000E1616" w:rsidP="000E161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Предметные умения</w:t>
      </w:r>
      <w:r w:rsidR="00785E73" w:rsidRPr="002B75AF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t>:</w:t>
      </w:r>
    </w:p>
    <w:p w:rsidR="000E1616" w:rsidRPr="002B75AF" w:rsidRDefault="000E1616" w:rsidP="000E1616">
      <w:pPr>
        <w:snapToGri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lastRenderedPageBreak/>
        <w:t>Ученик должен знать</w:t>
      </w:r>
      <w:r w:rsidRPr="002B75A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:</w:t>
      </w:r>
      <w:r w:rsidR="00865DD7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особенности генетического определения пола у различных групп организмов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572E2A" w:rsidRPr="002B75AF" w:rsidRDefault="000E1616" w:rsidP="000E1616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>Ученик должен уметь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572E2A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решать генетические задачи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объяснять</w:t>
      </w:r>
      <w:r w:rsidR="00572E2A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наследование некоторых признаков сцепленных с полом</w:t>
      </w:r>
      <w:r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  <w:r w:rsidR="00572E2A" w:rsidRPr="002B75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составлять генетические задачи.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Техническое обеспечение урока: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ПК, экран, проектор, </w:t>
      </w:r>
      <w:proofErr w:type="spellStart"/>
      <w:r w:rsidR="00785E73"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флеш-карта</w:t>
      </w:r>
      <w:proofErr w:type="spellEnd"/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, презентация к уроку.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Тип урока: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комбинированный</w:t>
      </w:r>
    </w:p>
    <w:p w:rsidR="000E1616" w:rsidRPr="002B75AF" w:rsidRDefault="000E1616" w:rsidP="000E1616">
      <w:pPr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>Дополнительное методическое и дидактическое обеспечение урока:</w:t>
      </w:r>
      <w:r w:rsidR="00785E73" w:rsidRPr="002B75AF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="00785E73"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карточки для письменного ответа, тексты задач для домашнего решения,  таблицы и рисунки по теме урока в учебнике.</w:t>
      </w:r>
      <w:r w:rsidRPr="002B75AF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6F2FB5" w:rsidRPr="002B75AF" w:rsidRDefault="000115F0" w:rsidP="00785E73">
      <w:p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B7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Возможные варианты наследования гемофилии </w:t>
      </w:r>
      <w:hyperlink r:id="rId5" w:history="1">
        <w:r w:rsidRPr="002B75AF">
          <w:rPr>
            <w:rStyle w:val="af6"/>
            <w:rFonts w:ascii="Times New Roman" w:hAnsi="Times New Roman" w:cs="Times New Roman"/>
            <w:sz w:val="16"/>
            <w:szCs w:val="16"/>
          </w:rPr>
          <w:t>http://sosudinfo.ru/krov/gemofiliya/</w:t>
        </w:r>
      </w:hyperlink>
    </w:p>
    <w:p w:rsidR="007522BB" w:rsidRPr="002B75AF" w:rsidRDefault="007522BB" w:rsidP="00785E73">
      <w:pPr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  <w:r w:rsidRPr="002B75AF">
        <w:rPr>
          <w:rFonts w:ascii="Times New Roman" w:hAnsi="Times New Roman" w:cs="Times New Roman"/>
          <w:color w:val="000000" w:themeColor="text1"/>
          <w:sz w:val="24"/>
          <w:szCs w:val="24"/>
        </w:rPr>
        <w:t>Томас Морган. Биог</w:t>
      </w:r>
      <w:r w:rsidR="00785E73" w:rsidRPr="002B75AF">
        <w:rPr>
          <w:rFonts w:ascii="Times New Roman" w:hAnsi="Times New Roman" w:cs="Times New Roman"/>
          <w:color w:val="000000" w:themeColor="text1"/>
          <w:sz w:val="24"/>
          <w:szCs w:val="24"/>
        </w:rPr>
        <w:t>рафия</w:t>
      </w:r>
      <w:r w:rsidRPr="002B7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Pr="002B75AF">
          <w:rPr>
            <w:rStyle w:val="af6"/>
            <w:rFonts w:ascii="Times New Roman" w:hAnsi="Times New Roman" w:cs="Times New Roman"/>
            <w:sz w:val="16"/>
            <w:szCs w:val="16"/>
          </w:rPr>
          <w:t>http://biopeoples.ru/nobellaurs/879-tomas-morgan.html</w:t>
        </w:r>
      </w:hyperlink>
    </w:p>
    <w:p w:rsidR="007522BB" w:rsidRPr="002B75AF" w:rsidRDefault="007522BB" w:rsidP="00785E73">
      <w:pPr>
        <w:spacing w:after="0" w:line="240" w:lineRule="auto"/>
        <w:ind w:left="0"/>
        <w:rPr>
          <w:rFonts w:ascii="Times New Roman" w:hAnsi="Times New Roman" w:cs="Times New Roman"/>
          <w:sz w:val="16"/>
          <w:szCs w:val="16"/>
        </w:rPr>
      </w:pPr>
      <w:proofErr w:type="gramStart"/>
      <w:r w:rsidRPr="002B75AF">
        <w:rPr>
          <w:rFonts w:ascii="Times New Roman" w:hAnsi="Times New Roman" w:cs="Times New Roman"/>
          <w:color w:val="000000" w:themeColor="text1"/>
          <w:sz w:val="24"/>
          <w:szCs w:val="24"/>
        </w:rPr>
        <w:t>Вклад Томаса Моргана в становление генетики</w:t>
      </w:r>
      <w:r w:rsidR="00785E73" w:rsidRPr="002B7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B75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7" w:history="1">
        <w:r w:rsidRPr="002B75AF">
          <w:rPr>
            <w:rStyle w:val="af6"/>
            <w:rFonts w:ascii="Times New Roman" w:hAnsi="Times New Roman" w:cs="Times New Roman"/>
            <w:sz w:val="16"/>
            <w:szCs w:val="16"/>
          </w:rPr>
          <w:t>https://go.mail.ru/search?rf=1011&amp;fm=1&amp;q=%D1%84%D0%BE%D1%82%D0%BE%20%D1%82%D0%BE%D0%BC%D0%B0%D1%81%D0%B0%20%D0%9C%D0%BE%D1%80%D0%B3%D0%B0%D0%BD%D0%B0&amp;sbmt=1486062139857</w:t>
        </w:r>
      </w:hyperlink>
      <w:r w:rsidRPr="002B75AF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</w:p>
    <w:p w:rsidR="00E14424" w:rsidRPr="002B75AF" w:rsidRDefault="00E14424" w:rsidP="00232BA4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auto"/>
          <w:sz w:val="16"/>
          <w:szCs w:val="16"/>
          <w:lang w:eastAsia="ru-RU"/>
        </w:rPr>
      </w:pPr>
    </w:p>
    <w:p w:rsidR="000E1616" w:rsidRPr="002B75AF" w:rsidRDefault="000E1616" w:rsidP="00232BA4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  <w:r w:rsidRPr="002B75AF"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  <w:t>Содержание урока:</w:t>
      </w:r>
    </w:p>
    <w:p w:rsidR="000E1616" w:rsidRPr="002B75AF" w:rsidRDefault="000E1616" w:rsidP="00232BA4">
      <w:p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color w:val="auto"/>
          <w:sz w:val="24"/>
          <w:szCs w:val="24"/>
          <w:lang w:eastAsia="ru-RU"/>
        </w:rPr>
      </w:pPr>
    </w:p>
    <w:p w:rsidR="000E1616" w:rsidRPr="002B75AF" w:rsidRDefault="000E1616" w:rsidP="00232BA4">
      <w:pPr>
        <w:pStyle w:val="ab"/>
        <w:numPr>
          <w:ilvl w:val="0"/>
          <w:numId w:val="1"/>
        </w:numPr>
        <w:suppressAutoHyphens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2B75AF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2B75AF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Организационный момент (</w:t>
      </w:r>
      <w:r w:rsidRPr="002B75AF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приветствие, проверка готовности </w:t>
      </w:r>
      <w:proofErr w:type="gramStart"/>
      <w:r w:rsidRPr="002B75AF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обучающихся</w:t>
      </w:r>
      <w:proofErr w:type="gramEnd"/>
      <w:r w:rsidRPr="002B75AF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к уроку)</w:t>
      </w:r>
      <w:r w:rsidR="00385A14" w:rsidRPr="002B75AF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</w:p>
    <w:p w:rsidR="0015695D" w:rsidRDefault="000E1616" w:rsidP="00232BA4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134C65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Актуализация знаний – воспроизведение изученного материала:</w:t>
      </w:r>
    </w:p>
    <w:p w:rsidR="0015695D" w:rsidRDefault="00232BA4" w:rsidP="00232BA4">
      <w:pPr>
        <w:pStyle w:val="ab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0115F0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Самостоятельная письменная работа</w:t>
      </w:r>
      <w:r w:rsid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для всех обучающихся</w:t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: р</w:t>
      </w:r>
      <w:r w:rsidR="0015695D" w:rsidRPr="001569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ешение задач по дигибридному скрещиванию</w:t>
      </w:r>
    </w:p>
    <w:p w:rsidR="00232BA4" w:rsidRDefault="00232BA4" w:rsidP="00232BA4">
      <w:pPr>
        <w:pStyle w:val="ab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0115F0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Задача 1.</w:t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На совершенно обыкновенной улице в Стокгольме, на крыше дома живет в меру воспитанный, упитанный </w:t>
      </w:r>
      <w:proofErr w:type="spellStart"/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Карлсон</w:t>
      </w:r>
      <w:proofErr w:type="spellEnd"/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с пропеллером на спине. Известно, что упитанность и наличие пропеллера являются доминантными признаками. Год назад </w:t>
      </w:r>
      <w:proofErr w:type="spellStart"/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Карлсон</w:t>
      </w:r>
      <w:proofErr w:type="spellEnd"/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женился на неупитанной фрекен,  с пропеллером. А неда</w:t>
      </w:r>
      <w:r w:rsidR="00C84D2F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вно у них родился </w:t>
      </w:r>
      <w:proofErr w:type="spellStart"/>
      <w:r w:rsidR="00C84D2F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Карлсон-</w:t>
      </w:r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младший</w:t>
      </w:r>
      <w:proofErr w:type="spellEnd"/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упитанный и без пропеллера. Каков генотип папы </w:t>
      </w:r>
      <w:r w:rsid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–</w:t>
      </w:r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proofErr w:type="spellStart"/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Карлсона</w:t>
      </w:r>
      <w:proofErr w:type="spellEnd"/>
      <w:r w:rsidR="0024478E" w:rsidRPr="0024478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? Каких еще детишек можно ожидать в этом браке?</w:t>
      </w:r>
      <w:r w:rsidR="00C347E9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Слайд 1.</w:t>
      </w:r>
    </w:p>
    <w:p w:rsidR="0024478E" w:rsidRDefault="0024478E" w:rsidP="00232BA4">
      <w:pPr>
        <w:pStyle w:val="ab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0115F0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Задача 2.</w:t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На планете Сириус живут </w:t>
      </w:r>
      <w:proofErr w:type="spellStart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шуши</w:t>
      </w:r>
      <w:proofErr w:type="spellEnd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. Это немного похожие на людей, любознательные создания гигантского роста. Однажды </w:t>
      </w:r>
      <w:proofErr w:type="spellStart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шуша</w:t>
      </w:r>
      <w:proofErr w:type="spellEnd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proofErr w:type="spellStart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Громозека</w:t>
      </w:r>
      <w:proofErr w:type="spellEnd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, у которого было 10 щупальцев и 3 добрых, бестолковых сердца женился на </w:t>
      </w:r>
      <w:proofErr w:type="spellStart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шуше</w:t>
      </w:r>
      <w:proofErr w:type="spellEnd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proofErr w:type="spellStart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Полосочке</w:t>
      </w:r>
      <w:proofErr w:type="spellEnd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, с одиннадцатью щупальцами и пятью добрыми, бестолковыми сердцами. Точно известно, что 11 щупальцев и 5 сердец являются доминантными признаками. Какие по фенотипу </w:t>
      </w:r>
      <w:proofErr w:type="spellStart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шушата</w:t>
      </w:r>
      <w:proofErr w:type="spellEnd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родятся в этой семье, если </w:t>
      </w:r>
      <w:proofErr w:type="spellStart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Громозека</w:t>
      </w:r>
      <w:proofErr w:type="spellEnd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и </w:t>
      </w:r>
      <w:proofErr w:type="spellStart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Полосочка</w:t>
      </w:r>
      <w:proofErr w:type="spellEnd"/>
      <w:r w:rsidR="00593683" w:rsidRPr="00593683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 – гомозиготные организмы.</w:t>
      </w:r>
      <w:r w:rsidR="00C347E9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r w:rsidR="000115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Слайд 2</w:t>
      </w:r>
      <w:r w:rsidR="00C347E9" w:rsidRPr="00C347E9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.</w:t>
      </w:r>
    </w:p>
    <w:p w:rsidR="0015695D" w:rsidRPr="0015695D" w:rsidRDefault="00593683" w:rsidP="00232BA4">
      <w:pPr>
        <w:pStyle w:val="ab"/>
        <w:spacing w:after="0" w:line="240" w:lineRule="auto"/>
        <w:ind w:left="0" w:firstLine="709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0115F0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Индивидуальный устный опрос:</w:t>
      </w:r>
      <w:r w:rsidR="001569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Обоснуйте основные положения третьего закона Г. Менделя.</w:t>
      </w:r>
    </w:p>
    <w:p w:rsidR="000E1616" w:rsidRDefault="000E1616" w:rsidP="00232BA4">
      <w:p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134C65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 xml:space="preserve"> </w:t>
      </w:r>
    </w:p>
    <w:p w:rsidR="00325EB2" w:rsidRPr="00325EB2" w:rsidRDefault="000E1616" w:rsidP="00325EB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proofErr w:type="gramStart"/>
      <w:r w:rsidRPr="00325EB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Мотивация к деятельности и целеполагание</w:t>
      </w:r>
      <w:r w:rsidR="00593683" w:rsidRPr="00325EB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:</w:t>
      </w:r>
      <w:r w:rsidR="00325EB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</w:t>
      </w:r>
      <w:r w:rsid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на слайде</w:t>
      </w:r>
      <w:r w:rsidR="00C347E9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3</w:t>
      </w:r>
      <w:r w:rsid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– </w:t>
      </w:r>
      <w:r w:rsidR="00325EB2"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рисунок с изображением аиста с ребенком в клюве, учитель читает стихотворение Л. </w:t>
      </w:r>
      <w:proofErr w:type="spellStart"/>
      <w:r w:rsidR="00325EB2"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Барышевой</w:t>
      </w:r>
      <w:proofErr w:type="spellEnd"/>
      <w:r w:rsidR="00325EB2"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)</w:t>
      </w:r>
      <w:proofErr w:type="gramEnd"/>
    </w:p>
    <w:p w:rsid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sectPr w:rsidR="00325E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lastRenderedPageBreak/>
        <w:t xml:space="preserve">Два сердца бьются как одно, 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Чтоб третье скоро застучало,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И где-то в будущем оно, 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Тепла и радости полно, 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Другое сердце повстречало.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И также искренно и нежно 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proofErr w:type="gramStart"/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lastRenderedPageBreak/>
        <w:t>С</w:t>
      </w:r>
      <w:proofErr w:type="gramEnd"/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Start"/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другим</w:t>
      </w:r>
      <w:proofErr w:type="gramEnd"/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забилось, как одно, 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Чтоб счастье было рождено, 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И, в распашонке белоснежной,</w:t>
      </w:r>
    </w:p>
    <w:p w:rsidR="00325EB2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Взглянуло вновь на нас оно!</w:t>
      </w:r>
    </w:p>
    <w:p w:rsidR="000E1616" w:rsidRPr="00325EB2" w:rsidRDefault="00325EB2" w:rsidP="00325EB2">
      <w:pPr>
        <w:pStyle w:val="ab"/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(Л. </w:t>
      </w:r>
      <w:proofErr w:type="spellStart"/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Барышев</w:t>
      </w:r>
      <w:proofErr w:type="spellEnd"/>
      <w:r w:rsidRPr="00325EB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)</w:t>
      </w:r>
    </w:p>
    <w:p w:rsidR="00325EB2" w:rsidRDefault="00325EB2" w:rsidP="00C347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C347E9" w:rsidRDefault="00C347E9" w:rsidP="00C347E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sectPr w:rsidR="00C347E9" w:rsidSect="00325EB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C347E9" w:rsidRDefault="009D2C7B" w:rsidP="00C347E9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lastRenderedPageBreak/>
        <w:t>Обучающиеся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выводят тему и цель урока, учитель корректирует. </w:t>
      </w:r>
      <w:r w:rsidR="00C347E9" w:rsidRPr="00C347E9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Слайд 4. Тема и цель</w:t>
      </w:r>
      <w:r w:rsidR="00C84D2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урока</w:t>
      </w:r>
    </w:p>
    <w:p w:rsidR="0001417F" w:rsidRDefault="0001417F" w:rsidP="009D2C7B">
      <w:pPr>
        <w:spacing w:after="0" w:line="240" w:lineRule="auto"/>
        <w:ind w:left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9D2C7B" w:rsidRPr="009D2C7B" w:rsidRDefault="009D2C7B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9D2C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Сегодня на уроке мы продолжим знакомство с генетикой. “Генетика – наука, объясняющая, почему ты похож на своего отца, если похож, и почему не похож на него, если так получ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илось”. Станислав Ежи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Лец</w:t>
      </w:r>
      <w:proofErr w:type="spellEnd"/>
      <w:r w:rsid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</w:t>
      </w:r>
      <w:r w:rsidRPr="009D2C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лайд </w:t>
      </w:r>
      <w:r w:rsidR="002B44E1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4</w:t>
      </w:r>
      <w:r w:rsid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</w:t>
      </w:r>
    </w:p>
    <w:p w:rsidR="009D2C7B" w:rsidRPr="009D2C7B" w:rsidRDefault="009D2C7B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9D2C7B" w:rsidRPr="009D2C7B" w:rsidRDefault="009D2C7B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9D2C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lastRenderedPageBreak/>
        <w:t xml:space="preserve">В этом шуточном определении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известного польского писателя-</w:t>
      </w:r>
      <w:r w:rsidRPr="009D2C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юмориста есть и вполне серьезная мысль: </w:t>
      </w:r>
      <w:r w:rsidRPr="002B44E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генетика – наука о наследственности</w:t>
      </w:r>
      <w:r w:rsidRPr="009D2C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</w:t>
      </w:r>
    </w:p>
    <w:p w:rsidR="009D2C7B" w:rsidRPr="00C347E9" w:rsidRDefault="009D2C7B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9D2C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Это наука сравнительно молодая</w:t>
      </w:r>
      <w:r w:rsidR="00C84D2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, </w:t>
      </w:r>
      <w:r w:rsidRPr="009D2C7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но можно смело утверждать, что она произвела революцию в биологии и стала основой всех биологических наук. </w:t>
      </w:r>
    </w:p>
    <w:p w:rsidR="000E1616" w:rsidRDefault="000E1616" w:rsidP="00C347E9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Учебно-познавательная д</w:t>
      </w:r>
      <w:r w:rsidR="0015695D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ятельность</w:t>
      </w:r>
    </w:p>
    <w:p w:rsidR="000E1616" w:rsidRPr="00ED59B5" w:rsidRDefault="00ED59B5" w:rsidP="00ED59B5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Вопрос</w:t>
      </w:r>
      <w:r w:rsidRPr="00ED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классу: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C347E9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Что такое пол?</w:t>
      </w:r>
      <w:r w:rsidR="0069217D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(</w:t>
      </w: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Пол –</w:t>
      </w:r>
      <w:r w:rsidR="0069217D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это совокупность   признаков  и  свойств организма,   обеспечивающих  функцию   воспроизведения потомства  и  передачу   наследственной информации  за  счет   образования  гамет)</w:t>
      </w:r>
    </w:p>
    <w:p w:rsidR="0069217D" w:rsidRDefault="00ED59B5" w:rsidP="00ED59B5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ED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Слово учителя: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69217D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У многих видов животных и растений соотношение между особями мужского и женского пола примерно равно, т.е. расщепление хромосом, по признаку пола происходит в соотношении 1:1. </w:t>
      </w:r>
      <w:proofErr w:type="gramStart"/>
      <w:r w:rsidR="00B538F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Почему так происходит?)</w:t>
      </w:r>
      <w:proofErr w:type="gramEnd"/>
      <w:r w:rsidR="00B538F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Start"/>
      <w:r w:rsidR="00B538F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(Один из родителей дает два вида гамет </w:t>
      </w:r>
      <w:r w:rsidR="009D2C7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(Таблица </w:t>
      </w:r>
      <w:r w:rsidR="002B44E1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«С</w:t>
      </w:r>
      <w:r w:rsidR="009D2C7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оотношение полов</w:t>
      </w:r>
      <w:r w:rsidR="002B44E1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»</w:t>
      </w:r>
      <w:r w:rsidR="009D2C7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)</w:t>
      </w:r>
      <w:proofErr w:type="gramEnd"/>
    </w:p>
    <w:p w:rsidR="00ED59B5" w:rsidRPr="00ED59B5" w:rsidRDefault="00ED59B5" w:rsidP="00ED59B5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  <w:r w:rsidRPr="00ED59B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Давайте и мы воспользуемся данными статистики, чтобы посмотреть, как обстоит дело с соотношениями полов в животном мире. Для начала познакомимся с этой таблицей:</w:t>
      </w:r>
      <w:r w:rsidR="000115F0" w:rsidRPr="000115F0">
        <w:t xml:space="preserve"> </w:t>
      </w:r>
      <w:r w:rsidR="000115F0" w:rsidRPr="000115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ED59B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Процент </w:t>
      </w:r>
      <w:r w:rsidRPr="00ED59B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особей мужского пола при рождении у некоторых животных</w:t>
      </w:r>
      <w:r w:rsidR="000115F0" w:rsidRPr="000115F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>»</w:t>
      </w:r>
      <w:r w:rsidR="000115F0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t xml:space="preserve"> </w:t>
      </w:r>
      <w:r w:rsidR="002B44E1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Слайд 5</w:t>
      </w:r>
      <w:r w:rsidR="000115F0" w:rsidRPr="000115F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ED59B5" w:rsidRPr="00ED59B5" w:rsidRDefault="00ED59B5" w:rsidP="00ED59B5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85"/>
        <w:gridCol w:w="4786"/>
      </w:tblGrid>
      <w:tr w:rsidR="00ED59B5" w:rsidRPr="002B44E1" w:rsidTr="00483950">
        <w:tc>
          <w:tcPr>
            <w:tcW w:w="4785" w:type="dxa"/>
          </w:tcPr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Животные</w:t>
            </w:r>
          </w:p>
        </w:tc>
        <w:tc>
          <w:tcPr>
            <w:tcW w:w="4786" w:type="dxa"/>
          </w:tcPr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% мужских особей</w:t>
            </w:r>
          </w:p>
        </w:tc>
      </w:tr>
      <w:tr w:rsidR="00ED59B5" w:rsidRPr="002B44E1" w:rsidTr="00483950">
        <w:tc>
          <w:tcPr>
            <w:tcW w:w="4785" w:type="dxa"/>
          </w:tcPr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Лошадь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Осел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Человек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Крупный рогатый скот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Овца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Свинья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Мышь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Курица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Утка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Голубь</w:t>
            </w:r>
          </w:p>
        </w:tc>
        <w:tc>
          <w:tcPr>
            <w:tcW w:w="4786" w:type="dxa"/>
          </w:tcPr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52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49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51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50-51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49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52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50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49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50</w:t>
            </w:r>
          </w:p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50</w:t>
            </w:r>
          </w:p>
        </w:tc>
      </w:tr>
      <w:tr w:rsidR="00ED59B5" w:rsidRPr="002B44E1" w:rsidTr="00483950">
        <w:tc>
          <w:tcPr>
            <w:tcW w:w="4785" w:type="dxa"/>
          </w:tcPr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В среднем</w:t>
            </w:r>
          </w:p>
        </w:tc>
        <w:tc>
          <w:tcPr>
            <w:tcW w:w="4786" w:type="dxa"/>
          </w:tcPr>
          <w:p w:rsidR="00ED59B5" w:rsidRPr="002B44E1" w:rsidRDefault="00ED59B5" w:rsidP="00ED59B5">
            <w:pPr>
              <w:spacing w:after="0" w:line="240" w:lineRule="auto"/>
              <w:ind w:left="0" w:firstLine="709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</w:pPr>
            <w:r w:rsidRPr="002B44E1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lang w:eastAsia="ru-RU"/>
              </w:rPr>
              <w:t>50,2</w:t>
            </w:r>
          </w:p>
        </w:tc>
      </w:tr>
    </w:tbl>
    <w:p w:rsidR="000115F0" w:rsidRDefault="000115F0" w:rsidP="00ED59B5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ED59B5" w:rsidRPr="00ED59B5" w:rsidRDefault="00427112" w:rsidP="00ED59B5">
      <w:p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Комментарии учителя после вывода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. </w:t>
      </w:r>
      <w:r w:rsidR="00ED59B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Итак, всезнающая статистика удостоверяет: число мужских особей любых животных равно числу женских особей. Ну а у растений? Оказывается</w:t>
      </w:r>
      <w:r w:rsid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,</w:t>
      </w:r>
      <w:r w:rsidR="00ED59B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то же самое. Раз правило гласит – численность представ</w:t>
      </w:r>
      <w:r w:rsid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ителей разных полов одинакова, –</w:t>
      </w:r>
      <w:r w:rsidR="00ED59B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то должны же быть причины для этого</w:t>
      </w:r>
    </w:p>
    <w:p w:rsidR="000115F0" w:rsidRDefault="000115F0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B538F5" w:rsidRPr="00ED59B5" w:rsidRDefault="00ED59B5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ED59B5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Работа с рисунком учебника</w:t>
      </w: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 «</w:t>
      </w:r>
      <w:r w:rsidR="00B538F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Отличие хромосомного набора мужского и женского организма</w:t>
      </w: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» </w:t>
      </w:r>
      <w:r w:rsidR="00BF1A8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с. 160 учебника, рис 5.16. Кариотип у человека.</w:t>
      </w:r>
    </w:p>
    <w:p w:rsidR="00BF1A8B" w:rsidRPr="00ED59B5" w:rsidRDefault="00BF1A8B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proofErr w:type="gramStart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Выяснить, что общего и в чем разница в хромосомном наборе мужчины и женщины? </w:t>
      </w:r>
      <w:r w:rsidR="00ED59B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(</w:t>
      </w: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22 пары хромосом одинаковые у мужчин и женщин – это </w:t>
      </w:r>
      <w:proofErr w:type="spellStart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аутосомы</w:t>
      </w:r>
      <w:proofErr w:type="spellEnd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</w:t>
      </w:r>
      <w:proofErr w:type="gramEnd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Start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Отличие мужского организма от женского по 23 паре хромосом.</w:t>
      </w:r>
      <w:proofErr w:type="gramEnd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Start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У женского организма </w:t>
      </w: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XX</w:t>
      </w: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хромосомы, у мужского организма – </w:t>
      </w: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XY</w:t>
      </w: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хромосомы.</w:t>
      </w:r>
      <w:r w:rsidR="00ED59B5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)</w:t>
      </w:r>
      <w:proofErr w:type="gramEnd"/>
    </w:p>
    <w:p w:rsidR="000115F0" w:rsidRDefault="000115F0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BF1A8B" w:rsidRPr="00ED59B5" w:rsidRDefault="00427112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Методический прием «Вопрос-ответ».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BF1A8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Как называется хромосомный набор у женщин и почему? (</w:t>
      </w:r>
      <w:proofErr w:type="spellStart"/>
      <w:r w:rsidR="00BF1A8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Гомогаметный</w:t>
      </w:r>
      <w:proofErr w:type="spellEnd"/>
      <w:r w:rsidR="00BF1A8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, дает один тип гамет </w:t>
      </w:r>
      <w:r w:rsidR="00BF1A8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</w:t>
      </w:r>
      <w:r w:rsidR="00B678C0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</w:t>
      </w:r>
      <w:r w:rsidR="00BF1A8B"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)</w:t>
      </w:r>
    </w:p>
    <w:p w:rsidR="00B538F5" w:rsidRPr="00ED59B5" w:rsidRDefault="00B678C0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Как называется хромосомный набор у мужчин и почему? (</w:t>
      </w:r>
      <w:proofErr w:type="spellStart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Гетерогаметный</w:t>
      </w:r>
      <w:proofErr w:type="spellEnd"/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, так как образует два типа гамет X и Y)</w:t>
      </w:r>
    </w:p>
    <w:p w:rsidR="00B678C0" w:rsidRDefault="00B678C0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Как вы думаете, от кого зависит пол будущего ребенка? (От мужского организма)</w:t>
      </w:r>
    </w:p>
    <w:p w:rsidR="00427112" w:rsidRPr="00ED59B5" w:rsidRDefault="00427112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B678C0" w:rsidRPr="00ED59B5" w:rsidRDefault="00B678C0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ED59B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Если яйцеклетка оплодотворяется сперматозоидом с X-хромосомой, то будущий организм – женский. Если яйцеклетка оплодотворяется сперматозоидом с Y -хромосомой, то будущий организм – мужской. Схема формирования пола у человека</w:t>
      </w:r>
      <w:r w:rsidR="00496C3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 Слайд 6.</w:t>
      </w:r>
    </w:p>
    <w:p w:rsidR="00B678C0" w:rsidRDefault="00B678C0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713482">
        <w:rPr>
          <w:rFonts w:ascii="Helvetica" w:eastAsia="Times New Roman" w:hAnsi="Helvetica" w:cs="Times New Roman"/>
          <w:noProof/>
          <w:color w:val="333333"/>
          <w:sz w:val="21"/>
          <w:szCs w:val="21"/>
          <w:lang w:eastAsia="ru-RU"/>
        </w:rPr>
        <w:lastRenderedPageBreak/>
        <w:drawing>
          <wp:inline distT="0" distB="0" distL="0" distR="0">
            <wp:extent cx="3401060" cy="1715770"/>
            <wp:effectExtent l="0" t="0" r="8890" b="0"/>
            <wp:docPr id="1" name="Рисунок 1" descr="http://festival.1september.ru/articles/500090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00090/img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060" cy="171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A5B" w:rsidRDefault="007B6A5B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7B6A5B" w:rsidRDefault="00427112" w:rsidP="00427112">
      <w:pPr>
        <w:spacing w:after="0" w:line="240" w:lineRule="auto"/>
        <w:ind w:left="0" w:firstLine="708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Вопрос.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7B6A5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А может быть такое? </w:t>
      </w:r>
    </w:p>
    <w:p w:rsidR="007B6A5B" w:rsidRPr="00C54DC4" w:rsidRDefault="007B6A5B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C54DC4" w:rsidRP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  ♀</w:t>
      </w:r>
      <w:r w:rsid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C54DC4" w:rsidRP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XY</w:t>
      </w:r>
      <w:r w:rsid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</w:t>
      </w:r>
      <w:r w:rsidR="00C54DC4" w:rsidRP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♂</w:t>
      </w:r>
      <w:r w:rsid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XX</w:t>
      </w:r>
    </w:p>
    <w:p w:rsidR="00C54DC4" w:rsidRPr="00C54DC4" w:rsidRDefault="00C54DC4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Г </w:t>
      </w:r>
      <w:r w:rsidRP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</w:t>
      </w:r>
      <w:r w:rsidRP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Y</w:t>
      </w:r>
      <w:r w:rsidRP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</w:t>
      </w:r>
      <w:r w:rsidRP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</w:t>
      </w:r>
    </w:p>
    <w:p w:rsidR="00C54DC4" w:rsidRPr="0001417F" w:rsidRDefault="00C54DC4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F</w:t>
      </w:r>
      <w:r w:rsidRPr="0001417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XX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; </w:t>
      </w:r>
      <w:r w:rsidR="00427112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XX</w:t>
      </w:r>
      <w:r w:rsidRPr="0001417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    </w:t>
      </w:r>
      <w:r w:rsidRPr="00C54DC4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XY</w:t>
      </w:r>
      <w:r w:rsidR="004B3605" w:rsidRPr="0001417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4B3605" w:rsidRPr="004B3605">
        <w:rPr>
          <w:rFonts w:ascii="Times New Roman" w:eastAsia="Times New Roman" w:hAnsi="Times New Roman" w:cs="Times New Roman"/>
          <w:bCs/>
          <w:color w:val="auto"/>
          <w:sz w:val="24"/>
          <w:szCs w:val="24"/>
          <w:lang w:val="en-US" w:eastAsia="ru-RU"/>
        </w:rPr>
        <w:t>XY</w:t>
      </w:r>
      <w:r w:rsidR="004B3605" w:rsidRPr="0001417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</w:p>
    <w:p w:rsidR="004B3605" w:rsidRPr="0001417F" w:rsidRDefault="004B3605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01417F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        ♂              ♀</w:t>
      </w:r>
    </w:p>
    <w:p w:rsidR="004B3605" w:rsidRDefault="004B3605" w:rsidP="00427112">
      <w:pPr>
        <w:spacing w:after="0" w:line="240" w:lineRule="auto"/>
        <w:ind w:left="0" w:firstLine="708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ответят, что такого быть не может)</w:t>
      </w:r>
    </w:p>
    <w:p w:rsidR="004B3605" w:rsidRDefault="004B3605" w:rsidP="00427112">
      <w:pPr>
        <w:spacing w:after="0" w:line="240" w:lineRule="auto"/>
        <w:ind w:left="0" w:firstLine="708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Учитель предлагает </w:t>
      </w:r>
      <w:r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работу с текстом учебника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на с. 286. На основании изученного материала </w:t>
      </w:r>
      <w:proofErr w:type="gram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обучающиеся</w:t>
      </w:r>
      <w:proofErr w:type="gramEnd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приходят к выводу, что такое все-таки может быть, так как у бабочек, пресмыкающихся и птиц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гомогаметный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пол – мужской,</w:t>
      </w:r>
      <w:r w:rsidR="0042711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гетерогаметный</w:t>
      </w:r>
      <w:proofErr w:type="spellEnd"/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– женский.</w:t>
      </w:r>
      <w:r w:rsidR="00496C32" w:rsidRPr="00496C32">
        <w:t xml:space="preserve"> </w:t>
      </w:r>
      <w:r w:rsidR="00496C32" w:rsidRPr="00496C3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Слайд</w:t>
      </w:r>
      <w:r w:rsidR="00496C3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7.</w:t>
      </w:r>
    </w:p>
    <w:p w:rsidR="004B3605" w:rsidRDefault="004B3605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Вопрос к </w:t>
      </w:r>
      <w:proofErr w:type="gramStart"/>
      <w:r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обучающимся</w:t>
      </w:r>
      <w:proofErr w:type="gramEnd"/>
      <w:r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что еще может влиять на формирование пола?</w:t>
      </w:r>
      <w:r w:rsid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Start"/>
      <w:r w:rsidR="0042711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(Ответы обучающихся.</w:t>
      </w:r>
      <w:proofErr w:type="gramEnd"/>
      <w:r w:rsidR="0042711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Start"/>
      <w:r w:rsidR="0042711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Комментарии учителя)</w:t>
      </w:r>
      <w:proofErr w:type="gramEnd"/>
    </w:p>
    <w:p w:rsidR="004B3605" w:rsidRDefault="00491F0C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М</w:t>
      </w:r>
      <w:r w:rsidRPr="00491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етодический прием «Информационная минутка»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. </w:t>
      </w:r>
      <w:bookmarkStart w:id="0" w:name="_GoBack"/>
      <w:bookmarkEnd w:id="0"/>
      <w:r w:rsidR="00C96E25"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Сообщение обучающегося</w:t>
      </w:r>
      <w:r w:rsid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, подготовленное заранее самостоятельно </w:t>
      </w:r>
      <w:r w:rsidR="00C96E25" w:rsidRPr="000115F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«Влияние условий среды на формирование пола»</w:t>
      </w:r>
      <w:r w:rsid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. </w:t>
      </w:r>
      <w:proofErr w:type="gramStart"/>
      <w:r w:rsid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(</w:t>
      </w:r>
      <w:r w:rsidR="00C96E25" w:rsidRP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Фенотипический </w:t>
      </w:r>
      <w:r w:rsid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механизм определения пола </w:t>
      </w:r>
      <w:r w:rsidR="00C96E25" w:rsidRP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(на пол влияют условия среды)</w:t>
      </w:r>
      <w:r w:rsid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</w:t>
      </w:r>
      <w:proofErr w:type="gramEnd"/>
      <w:r w:rsidR="00C96E25" w:rsidRP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Например, у крокодилов в тепле из яиц выводятся самки, а в холоде самцы. Определение пола у будущих ящериц связано сразу с тремя основными факторами: генетическим набор хромосом, температурой окружающей среды и размером яйца. </w:t>
      </w:r>
      <w:proofErr w:type="gramStart"/>
      <w:r w:rsidR="00C96E25" w:rsidRP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Из крупных яиц вылупляются самки, хотя генетически это должны быть самцы</w:t>
      </w:r>
      <w:r w:rsid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)</w:t>
      </w:r>
      <w:r w:rsidR="00C96E25" w:rsidRPr="00C96E2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</w:t>
      </w:r>
      <w:proofErr w:type="gramEnd"/>
    </w:p>
    <w:p w:rsidR="00D31682" w:rsidRDefault="00D31682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D31682" w:rsidRPr="00427112" w:rsidRDefault="00427112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C06B51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Слово учителя: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D31682" w:rsidRPr="0042711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Наследование признаков, сцепленных с полом</w:t>
      </w:r>
    </w:p>
    <w:p w:rsidR="00D31682" w:rsidRDefault="003C11DE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3C11DE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Половые хромосомы отвечают не только за формирование пола, существуют признаки, которые определяются генами, лежащими в половых хромосомах. Наследование таких признаков называется, наследование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,</w:t>
      </w:r>
      <w:r w:rsidRPr="003C11DE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сцепленное с полом.</w:t>
      </w:r>
    </w:p>
    <w:p w:rsidR="003C11DE" w:rsidRDefault="003C11DE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Работа с учебником, анализ рисунка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«Наследование сцепленного с полом гена дальтонизма», с 287.</w:t>
      </w:r>
      <w:r w:rsidR="00C06B51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</w:p>
    <w:p w:rsidR="003C11DE" w:rsidRDefault="003C11DE" w:rsidP="0001417F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Работа с учебником, анализ рисунка</w:t>
      </w:r>
      <w:r w:rsidRPr="003C11DE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«Наследование 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гемофилии</w:t>
      </w:r>
      <w:r w:rsidRPr="003C11DE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», с 287.</w:t>
      </w:r>
      <w:r w:rsidR="00496C3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</w:p>
    <w:p w:rsidR="00C05AA5" w:rsidRPr="00C05AA5" w:rsidRDefault="00491F0C" w:rsidP="00C05AA5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М</w:t>
      </w:r>
      <w:r w:rsidRPr="00491F0C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етодический прием «Информационная минутка»</w:t>
      </w: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. </w:t>
      </w:r>
      <w:r w:rsidR="003C11DE"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Сообщение </w:t>
      </w:r>
      <w:proofErr w:type="gramStart"/>
      <w:r w:rsidR="003C11DE"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обучающегося</w:t>
      </w:r>
      <w:proofErr w:type="gramEnd"/>
      <w:r w:rsidR="003C11DE" w:rsidRPr="00427112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о гемофилии. </w:t>
      </w:r>
      <w:proofErr w:type="gramStart"/>
      <w:r w:rsidR="00C05AA5" w:rsidRPr="00C05AA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(Гемофилия – наследственное нарушение свертывания крови.</w:t>
      </w:r>
      <w:proofErr w:type="gramEnd"/>
      <w:r w:rsidR="00C05AA5" w:rsidRPr="00C05AA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Страдают этой болезнью мужчины, но передается она по женской линии. В гомозиготном состоянии у женщин ген гемофилии летален.</w:t>
      </w:r>
    </w:p>
    <w:p w:rsidR="003C11DE" w:rsidRPr="00C05AA5" w:rsidRDefault="00C05AA5" w:rsidP="00C05AA5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C05AA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Особей женского пола, гетерозиготных по любому из сцепленных с полом признаков, называют носителями соответствующего рецессивного гена. Они </w:t>
      </w:r>
      <w:proofErr w:type="spellStart"/>
      <w:r w:rsidRPr="00C05AA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фенотипически</w:t>
      </w:r>
      <w:proofErr w:type="spellEnd"/>
      <w:r w:rsidRPr="00C05AA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нормальны, но половина их гамет несет рецессивный ген. Несмотря на наличие у отца нормального гена, сыновья матерей-носителей с вероятностью 50% будут страдать гемофилией</w:t>
      </w:r>
      <w:r w:rsid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 «Царская» болезнь –</w:t>
      </w:r>
      <w:r w:rsidR="00825115" w:rsidRP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иногда так называют</w:t>
      </w:r>
      <w:r w:rsid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825115" w:rsidRP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заболевание, и,</w:t>
      </w:r>
      <w:r w:rsid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825115" w:rsidRP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большей частью, потому что в королевских семьях были разрешены брачные отношения с ближайшими родственниками. Поэтому гемофилия среди венценосных особ была достаточно частым явлением.</w:t>
      </w:r>
      <w:r w:rsid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Start"/>
      <w:r w:rsid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З</w:t>
      </w:r>
      <w:r w:rsidR="00825115" w:rsidRPr="0082511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аболевание было и у цесаревича Алексея Романова</w:t>
      </w:r>
      <w:r w:rsidRPr="00C05AA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).</w:t>
      </w:r>
      <w:r w:rsidR="00496C32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End"/>
    </w:p>
    <w:p w:rsidR="00A83524" w:rsidRDefault="00A83524" w:rsidP="00D31682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</w:pPr>
    </w:p>
    <w:p w:rsidR="00D31682" w:rsidRPr="00E83A78" w:rsidRDefault="00E83A78" w:rsidP="00D31682">
      <w:p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E83A78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ru-RU"/>
        </w:rPr>
        <w:lastRenderedPageBreak/>
        <w:t xml:space="preserve">Физкультминутка. Методический прием «Орешек». </w:t>
      </w:r>
      <w:r w:rsidRPr="00E83A78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Нужно взять по два грецких ореха и совершать ими круговые движения в каждой ладони. Такой массаж помогает  воздействовать на биологически активные точки, расположенные на ладонях [5, с. 104].</w:t>
      </w:r>
    </w:p>
    <w:p w:rsidR="00D31682" w:rsidRPr="001934C6" w:rsidRDefault="00D31682" w:rsidP="00D31682">
      <w:p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</w:p>
    <w:p w:rsidR="00B04AF0" w:rsidRDefault="00D31682" w:rsidP="000115F0">
      <w:pPr>
        <w:pStyle w:val="ab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A035A6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Интеллектуально-преобразовательная деятельность</w:t>
      </w:r>
    </w:p>
    <w:p w:rsidR="000115F0" w:rsidRDefault="00A14155" w:rsidP="000115F0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A14155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Методический прием «Вопрос-ответ»</w:t>
      </w:r>
      <w:r w:rsidR="000115F0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 xml:space="preserve">  </w:t>
      </w:r>
    </w:p>
    <w:p w:rsidR="000115F0" w:rsidRDefault="00B04AF0" w:rsidP="000115F0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B04A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Как называются хромосомы, не определяющие пол?</w:t>
      </w:r>
      <w:r w:rsidR="000115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</w:p>
    <w:p w:rsidR="000115F0" w:rsidRDefault="00B04AF0" w:rsidP="000115F0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B04A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Как называются половые хромосомы, одинаковые у разнополых особей?</w:t>
      </w:r>
      <w:r w:rsidR="000115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</w:p>
    <w:p w:rsidR="000115F0" w:rsidRDefault="00B04AF0" w:rsidP="000115F0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B04A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Как называются половые хромосомы, которые есть только у самцов?</w:t>
      </w:r>
      <w:r w:rsidR="000115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</w:p>
    <w:p w:rsidR="000115F0" w:rsidRDefault="00B04AF0" w:rsidP="000115F0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B04A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Какой генотип по половым хромосомам имеют женщины и мужчины?</w:t>
      </w:r>
      <w:r w:rsidR="000115F0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</w:p>
    <w:p w:rsidR="00B04AF0" w:rsidRDefault="00B04AF0" w:rsidP="000115F0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Что влияет на формирование пола будущего организма?</w:t>
      </w:r>
    </w:p>
    <w:p w:rsidR="00B04AF0" w:rsidRDefault="00B04AF0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</w:p>
    <w:p w:rsidR="00A14155" w:rsidRPr="00427112" w:rsidRDefault="00427112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427112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Решение задач по наследованию гемофилии.</w:t>
      </w:r>
    </w:p>
    <w:p w:rsidR="00A14155" w:rsidRDefault="00C06B51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C06B51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Три обучающихся работают у доски.</w:t>
      </w:r>
      <w:r w:rsidRPr="00C06B51">
        <w:t xml:space="preserve"> </w:t>
      </w:r>
      <w:r w:rsidRPr="00C06B51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Рассмотреть все возможные варианты наследования гемофилии и составить схемы передачи наследования данного признака, сделать выводы и записать их в тетрадь.</w:t>
      </w:r>
    </w:p>
    <w:p w:rsidR="00A14155" w:rsidRDefault="00B27B7A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B27B7A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Возможные генетические комбинации с риском гемофилии</w:t>
      </w:r>
      <w:r w:rsid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:</w:t>
      </w:r>
    </w:p>
    <w:p w:rsidR="00B27B7A" w:rsidRDefault="00A14155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Здоровый отец, мать — переносчик гена</w:t>
      </w:r>
    </w:p>
    <w:p w:rsidR="00A14155" w:rsidRDefault="00A14155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Отец больной гемофилией, здоровая мать</w:t>
      </w:r>
    </w:p>
    <w:p w:rsidR="00A14155" w:rsidRDefault="00A14155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Отец больной гемофилией, мать — переносчик гена</w:t>
      </w:r>
    </w:p>
    <w:p w:rsidR="00A3413E" w:rsidRPr="00A3413E" w:rsidRDefault="00A3413E" w:rsidP="00A3413E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Вывод. </w:t>
      </w:r>
      <w:proofErr w:type="gramStart"/>
      <w:r w:rsidRPr="00A3413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Если мать является носительницей гемофилии, а отец не болен ею, то вероятность унаследовать гемофилию у сыновей – 50%, а у дочерей стать носительницами гена гемофилии – тоже 50%.  Если у отца гемофилия, а у матери ее нет, ни у одного из сыновей гемофилии не будет, но все дочери станут носителями гена гемофилии и могут передать его своим детям.</w:t>
      </w:r>
      <w:proofErr w:type="gramEnd"/>
      <w:r w:rsidR="00496C32" w:rsidRPr="00496C32">
        <w:t xml:space="preserve"> </w:t>
      </w:r>
      <w:r w:rsidR="00496C32" w:rsidRPr="00496C3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Слайд 8</w:t>
      </w:r>
      <w:r w:rsidR="00496C3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-9</w:t>
      </w:r>
      <w:r w:rsidR="00496C32" w:rsidRPr="00496C32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.</w:t>
      </w:r>
    </w:p>
    <w:p w:rsidR="00C06B51" w:rsidRDefault="00C06B51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</w:p>
    <w:p w:rsidR="00A14155" w:rsidRPr="00427112" w:rsidRDefault="00BC1D15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427112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Решение сказочных задач на н</w:t>
      </w:r>
      <w:r w:rsidR="00A14155" w:rsidRPr="00427112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аследование, сцепленное с полом</w:t>
      </w:r>
      <w:r w:rsidR="00C06B51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 xml:space="preserve"> и </w:t>
      </w:r>
      <w:proofErr w:type="spellStart"/>
      <w:r w:rsidR="00C06B51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дигибридным</w:t>
      </w:r>
      <w:proofErr w:type="spellEnd"/>
      <w:r w:rsidR="00C06B51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 xml:space="preserve"> скрещиванием</w:t>
      </w:r>
      <w:r w:rsidR="00A14155" w:rsidRPr="00427112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 xml:space="preserve">: </w:t>
      </w:r>
    </w:p>
    <w:p w:rsidR="00701F5D" w:rsidRDefault="00C06B51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Задача 1. </w:t>
      </w:r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В давние стародавние времена вышла Баба-Яга костяная нога замуж за Кощея Бессмертного. И родились у них детки, и все такие разные!.. Две дочки: красавица Василиса Прекрасная и </w:t>
      </w:r>
      <w:proofErr w:type="spellStart"/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уродинка</w:t>
      </w:r>
      <w:proofErr w:type="spellEnd"/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</w:t>
      </w:r>
      <w:proofErr w:type="spellStart"/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Ягушка</w:t>
      </w:r>
      <w:proofErr w:type="spellEnd"/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. И ещё два сына: </w:t>
      </w:r>
      <w:proofErr w:type="spellStart"/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Кощеюшка</w:t>
      </w:r>
      <w:proofErr w:type="spellEnd"/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и </w:t>
      </w:r>
      <w:proofErr w:type="spellStart"/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Ягеюшка</w:t>
      </w:r>
      <w:proofErr w:type="spellEnd"/>
      <w:r w:rsidR="00701F5D" w:rsidRPr="00701F5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. А были они разные потому, что достался кому-то нос от мамы, кому-то бессмертие от папы, а Василисе вообще ни носа маминого, ни бессмертия папиного не досталось... Расскажите, как выглядели детки Кощея и Яги (нос Бабы-Яги - доминантный признак, сцепленный с Х-хромосомой; бессмертие Кощея – доминантный признак, передающийся только сыновьям)</w:t>
      </w:r>
      <w:r w:rsidR="0089663D" w:rsidRPr="0089663D">
        <w:t xml:space="preserve"> </w:t>
      </w:r>
      <w:r w:rsidR="0089663D" w:rsidRP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[4]</w:t>
      </w:r>
      <w:r w:rsid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.</w:t>
      </w:r>
      <w:r w:rsidR="0089663D" w:rsidRPr="0089663D">
        <w:t xml:space="preserve"> </w:t>
      </w:r>
      <w:r w:rsidR="0089663D" w:rsidRP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Слайд</w:t>
      </w:r>
      <w:r w:rsid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10.</w:t>
      </w:r>
    </w:p>
    <w:p w:rsidR="00A14155" w:rsidRDefault="00C06B51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Задача 2. На далекой планете </w:t>
      </w:r>
      <w:proofErr w:type="spellStart"/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Жу-</w:t>
      </w:r>
      <w:r w:rsidR="00A14155"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Жу</w:t>
      </w:r>
      <w:proofErr w:type="spellEnd"/>
      <w:r w:rsidR="00A14155"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живут люди, у которых известно 2 разных рецессивных гена - а, в, гомозиготность по каждому из которых или обоих одновременно обуславливает развитие </w:t>
      </w:r>
      <w:proofErr w:type="gramStart"/>
      <w:r w:rsidR="00A14155"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безмозглости</w:t>
      </w:r>
      <w:proofErr w:type="gramEnd"/>
      <w:r w:rsidR="00A14155"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. Люди с мозгом рождаются при наличии обоих доминантных генов</w:t>
      </w:r>
      <w:proofErr w:type="gramStart"/>
      <w:r w:rsidR="00A14155"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А</w:t>
      </w:r>
      <w:proofErr w:type="gramEnd"/>
      <w:r w:rsidR="00A14155" w:rsidRPr="00A14155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, В. Безмозглая женщина, вышла замуж за безмозглого мужчину. У них родился ребенок, имеющий мозг. Определите генотип всех лиц и какова вероятность, что их следующий ребенок будет без мозга?</w:t>
      </w:r>
      <w:r w:rsidR="0089663D" w:rsidRPr="0089663D">
        <w:t xml:space="preserve"> </w:t>
      </w:r>
      <w:r w:rsid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[4</w:t>
      </w:r>
      <w:r w:rsidR="0089663D" w:rsidRP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]</w:t>
      </w:r>
      <w:r w:rsid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. </w:t>
      </w:r>
      <w:r w:rsidR="0089663D" w:rsidRP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Слайд 1</w:t>
      </w:r>
      <w:r w:rsidR="0089663D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1.</w:t>
      </w:r>
    </w:p>
    <w:p w:rsidR="00C06B51" w:rsidRDefault="00C06B51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Проверка ответов.</w:t>
      </w:r>
    </w:p>
    <w:p w:rsidR="00D31682" w:rsidRDefault="00D31682" w:rsidP="002B5D22">
      <w:pPr>
        <w:pStyle w:val="ab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</w:p>
    <w:p w:rsidR="00D31682" w:rsidRDefault="00D31682" w:rsidP="00D31682">
      <w:pPr>
        <w:pStyle w:val="ab"/>
        <w:numPr>
          <w:ilvl w:val="0"/>
          <w:numId w:val="1"/>
        </w:numPr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96429E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Рефлексивная деятельность</w:t>
      </w:r>
    </w:p>
    <w:p w:rsidR="00334DEE" w:rsidRPr="00334DEE" w:rsidRDefault="00334DEE" w:rsidP="00334DEE">
      <w:pPr>
        <w:pStyle w:val="ab"/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  <w:r w:rsidRPr="00334DEE"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  <w:t>Методический прием «Вопросник»</w:t>
      </w:r>
    </w:p>
    <w:p w:rsidR="00334DEE" w:rsidRPr="00334DEE" w:rsidRDefault="00334DEE" w:rsidP="00334DEE">
      <w:pPr>
        <w:pStyle w:val="ab"/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334DE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Чем интересна тема, с которой мы сегодня познакомились?</w:t>
      </w:r>
    </w:p>
    <w:p w:rsidR="00334DEE" w:rsidRPr="00334DEE" w:rsidRDefault="00334DEE" w:rsidP="00334DEE">
      <w:pPr>
        <w:pStyle w:val="ab"/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334DE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Как ты считаешь, где практически ты сможешь в будущем применить сведения, которые ты получи</w:t>
      </w:r>
      <w:proofErr w:type="gramStart"/>
      <w:r w:rsidRPr="00334DE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л</w:t>
      </w:r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(</w:t>
      </w:r>
      <w:proofErr w:type="gramEnd"/>
      <w:r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а)</w:t>
      </w:r>
      <w:r w:rsidRPr="00334DE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 xml:space="preserve"> на уроке?</w:t>
      </w:r>
    </w:p>
    <w:p w:rsidR="00334DEE" w:rsidRPr="00334DEE" w:rsidRDefault="00334DEE" w:rsidP="00334DEE">
      <w:pPr>
        <w:pStyle w:val="ab"/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</w:pPr>
      <w:r w:rsidRPr="00334DEE">
        <w:rPr>
          <w:rFonts w:ascii="Times New Roman" w:eastAsia="Calibri" w:hAnsi="Times New Roman" w:cs="Times New Roman"/>
          <w:bCs/>
          <w:color w:val="auto"/>
          <w:sz w:val="24"/>
          <w:szCs w:val="24"/>
          <w:lang w:eastAsia="ar-SA"/>
        </w:rPr>
        <w:t>[5 с.94]</w:t>
      </w:r>
    </w:p>
    <w:p w:rsidR="00334DEE" w:rsidRDefault="00334DEE" w:rsidP="00334DEE">
      <w:pPr>
        <w:pStyle w:val="ab"/>
        <w:suppressAutoHyphens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auto"/>
          <w:sz w:val="24"/>
          <w:szCs w:val="24"/>
          <w:lang w:eastAsia="ar-SA"/>
        </w:rPr>
      </w:pPr>
    </w:p>
    <w:p w:rsidR="00BC1D15" w:rsidRDefault="00BC1D15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58778B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lastRenderedPageBreak/>
        <w:t>Домашнее задание: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393B9D" w:rsidRPr="00393B9D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§</w:t>
      </w:r>
      <w:r w:rsidR="00393B9D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9.4, изучить текст, вопросы 1</w:t>
      </w: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-6 с 289, решение задач</w:t>
      </w:r>
      <w:r w:rsidR="0089663D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(3 задачи на выбор). Слайд 12.</w:t>
      </w:r>
    </w:p>
    <w:p w:rsidR="00F96C7B" w:rsidRPr="004B3605" w:rsidRDefault="00F96C7B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825115" w:rsidRPr="00B943B9" w:rsidRDefault="00B943B9" w:rsidP="000E7856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B943B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Задания по выбору:</w:t>
      </w:r>
      <w:r w:rsidR="003A2CE9" w:rsidRPr="00B943B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</w:t>
      </w:r>
    </w:p>
    <w:p w:rsidR="003A2CE9" w:rsidRDefault="007522BB" w:rsidP="007522BB">
      <w:pPr>
        <w:pStyle w:val="ab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Создать </w:t>
      </w:r>
      <w:r w:rsidR="003A2CE9"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презентацию </w:t>
      </w:r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на </w:t>
      </w:r>
      <w:proofErr w:type="spellStart"/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Google</w:t>
      </w:r>
      <w:proofErr w:type="spellEnd"/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диске </w:t>
      </w:r>
      <w:r w:rsidR="003A2CE9"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«Гемофилия – царская болезнь»</w:t>
      </w:r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="00825115"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(Как создать презентацию на </w:t>
      </w:r>
      <w:proofErr w:type="spellStart"/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Google</w:t>
      </w:r>
      <w:proofErr w:type="spellEnd"/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диске </w:t>
      </w:r>
      <w:hyperlink r:id="rId9" w:history="1">
        <w:r w:rsidRPr="00B943B9">
          <w:rPr>
            <w:rStyle w:val="af6"/>
            <w:rFonts w:ascii="Times New Roman" w:eastAsia="Times New Roman" w:hAnsi="Times New Roman" w:cs="Times New Roman"/>
            <w:bCs/>
            <w:sz w:val="16"/>
            <w:szCs w:val="16"/>
            <w:lang w:eastAsia="ru-RU"/>
          </w:rPr>
          <w:t>https://www.youtube.com/watch?v=xfBZ9f5I_WY</w:t>
        </w:r>
      </w:hyperlink>
      <w:r w:rsidRPr="007522BB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)</w:t>
      </w:r>
    </w:p>
    <w:p w:rsidR="009D406A" w:rsidRDefault="007522BB" w:rsidP="00B943B9">
      <w:pPr>
        <w:pStyle w:val="ab"/>
        <w:numPr>
          <w:ilvl w:val="0"/>
          <w:numId w:val="3"/>
        </w:numP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Создать  презентацию на </w:t>
      </w:r>
      <w:proofErr w:type="spellStart"/>
      <w:r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Google</w:t>
      </w:r>
      <w:proofErr w:type="spellEnd"/>
      <w:r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диске «</w:t>
      </w:r>
      <w:r w:rsidR="00B943B9"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Вклад Томаса Моргана в становление генетики</w:t>
      </w:r>
      <w:r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»  </w:t>
      </w:r>
    </w:p>
    <w:p w:rsidR="009D406A" w:rsidRDefault="009D406A" w:rsidP="007522BB">
      <w:pPr>
        <w:pStyle w:val="ab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Создать  презентацию на </w:t>
      </w:r>
      <w:proofErr w:type="spellStart"/>
      <w:r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Google</w:t>
      </w:r>
      <w:proofErr w:type="spellEnd"/>
      <w:r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диске «Червь, опровергающий генетические законы определения пола»  </w:t>
      </w:r>
    </w:p>
    <w:p w:rsidR="00825115" w:rsidRPr="009D406A" w:rsidRDefault="007522BB" w:rsidP="00393B9D">
      <w:pPr>
        <w:pStyle w:val="ab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П</w:t>
      </w:r>
      <w:r w:rsidR="00825115" w:rsidRPr="009D406A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ридумать сказочные задачи по генетике</w:t>
      </w:r>
      <w:r w:rsidR="00393B9D" w:rsidRPr="00393B9D">
        <w:t xml:space="preserve"> </w:t>
      </w:r>
      <w:r w:rsidR="00393B9D" w:rsidRPr="00393B9D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 решением (не менее 3)</w:t>
      </w:r>
    </w:p>
    <w:p w:rsidR="007E1B90" w:rsidRDefault="007E1B90" w:rsidP="000E7856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0115F0" w:rsidRPr="000115F0" w:rsidRDefault="000115F0" w:rsidP="000115F0">
      <w:pPr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  <w:r w:rsidRPr="000115F0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Используемая литература:</w:t>
      </w:r>
    </w:p>
    <w:p w:rsidR="000115F0" w:rsidRPr="000115F0" w:rsidRDefault="000115F0" w:rsidP="000115F0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1.</w:t>
      </w: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ab/>
        <w:t>Биологический энциклопедический словарь. – М.: Сов</w:t>
      </w:r>
      <w:proofErr w:type="gramStart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</w:t>
      </w:r>
      <w:proofErr w:type="gramEnd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</w:t>
      </w:r>
      <w:proofErr w:type="gramStart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э</w:t>
      </w:r>
      <w:proofErr w:type="gramEnd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нциклопедия, 1989. – 864с.</w:t>
      </w:r>
    </w:p>
    <w:p w:rsidR="000115F0" w:rsidRPr="000115F0" w:rsidRDefault="000115F0" w:rsidP="000115F0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2.</w:t>
      </w: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ab/>
        <w:t xml:space="preserve">Биология. Общая биология. 10-11 классы. Базовый уровень. Под ред. Беляева Д.К., Дымшица Г.М. 11-е изд. - М.: 2012. - 304 </w:t>
      </w:r>
      <w:proofErr w:type="gramStart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</w:t>
      </w:r>
      <w:proofErr w:type="gramEnd"/>
    </w:p>
    <w:p w:rsidR="000115F0" w:rsidRPr="000115F0" w:rsidRDefault="000115F0" w:rsidP="000115F0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3.</w:t>
      </w: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ab/>
        <w:t xml:space="preserve">Козлова Т.А., </w:t>
      </w:r>
      <w:proofErr w:type="gramStart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Сонин</w:t>
      </w:r>
      <w:proofErr w:type="gramEnd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Н.И. Общая биология. 10-11 классы: Методическое пособие к учебнику В.Б. Захарова, С.Г. Мамонтова, Н.И. Сонина «Общая биология» /Под ред. В.Б Захарова, –2-е изд., стереотип. – М.: Дрофа, 2002. – 224 с.</w:t>
      </w:r>
    </w:p>
    <w:p w:rsidR="000115F0" w:rsidRPr="000115F0" w:rsidRDefault="000115F0" w:rsidP="000115F0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4.</w:t>
      </w: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ab/>
        <w:t xml:space="preserve">Мухамеджанов И. Р. « Тесты, зачеты, </w:t>
      </w:r>
      <w:proofErr w:type="spellStart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блицопросы</w:t>
      </w:r>
      <w:proofErr w:type="spellEnd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. 10 – 11 классы». Биология»  -  М, «</w:t>
      </w:r>
      <w:proofErr w:type="spellStart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Вако</w:t>
      </w:r>
      <w:proofErr w:type="spellEnd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» 2006</w:t>
      </w:r>
    </w:p>
    <w:p w:rsidR="007E1B90" w:rsidRDefault="000115F0" w:rsidP="000115F0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5.</w:t>
      </w:r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ab/>
        <w:t xml:space="preserve">Уварова О.А. Механизмы и секреты технологии модерации: организация интерактивных учебных занятий / </w:t>
      </w:r>
      <w:proofErr w:type="spellStart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авт.-</w:t>
      </w:r>
      <w:proofErr w:type="gramStart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сост</w:t>
      </w:r>
      <w:proofErr w:type="spellEnd"/>
      <w:proofErr w:type="gramEnd"/>
      <w:r w:rsidRPr="000115F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 xml:space="preserve"> О.А. Уварова. – Волгоград: Учитель, 2014. – 254 с.   </w:t>
      </w:r>
    </w:p>
    <w:p w:rsidR="00B678C0" w:rsidRDefault="00B678C0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B538F5" w:rsidRDefault="00B538F5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9D2C7B" w:rsidRDefault="009D2C7B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9D2C7B" w:rsidRDefault="009D2C7B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69217D" w:rsidRPr="0069217D" w:rsidRDefault="0069217D" w:rsidP="0069217D">
      <w:pPr>
        <w:spacing w:after="0" w:line="240" w:lineRule="auto"/>
        <w:ind w:left="0"/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</w:p>
    <w:p w:rsidR="000E1616" w:rsidRPr="000E1616" w:rsidRDefault="000E1616" w:rsidP="00C347E9">
      <w:p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0E1616" w:rsidRPr="0077668F" w:rsidRDefault="000E1616" w:rsidP="00BC1D15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</w:pPr>
    </w:p>
    <w:p w:rsidR="000E1616" w:rsidRDefault="000E1616" w:rsidP="00232BA4">
      <w:p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0E1616" w:rsidRDefault="000E1616" w:rsidP="000E1616">
      <w:pPr>
        <w:ind w:left="0"/>
      </w:pPr>
    </w:p>
    <w:sectPr w:rsidR="000E1616" w:rsidSect="00325EB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57D09"/>
    <w:multiLevelType w:val="hybridMultilevel"/>
    <w:tmpl w:val="4AEE0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2E07FA"/>
    <w:multiLevelType w:val="multilevel"/>
    <w:tmpl w:val="67406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DE066D"/>
    <w:multiLevelType w:val="hybridMultilevel"/>
    <w:tmpl w:val="A9A80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E759A"/>
    <w:multiLevelType w:val="hybridMultilevel"/>
    <w:tmpl w:val="C70ED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2E3B18"/>
    <w:multiLevelType w:val="hybridMultilevel"/>
    <w:tmpl w:val="ECBEC322"/>
    <w:lvl w:ilvl="0" w:tplc="77BE4DD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673DD"/>
    <w:multiLevelType w:val="hybridMultilevel"/>
    <w:tmpl w:val="26781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E5377F"/>
    <w:multiLevelType w:val="multilevel"/>
    <w:tmpl w:val="8262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6D1A9A"/>
    <w:multiLevelType w:val="multilevel"/>
    <w:tmpl w:val="5A40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08"/>
  <w:characterSpacingControl w:val="doNotCompress"/>
  <w:compat/>
  <w:rsids>
    <w:rsidRoot w:val="004E79B2"/>
    <w:rsid w:val="000115F0"/>
    <w:rsid w:val="0001417F"/>
    <w:rsid w:val="00014762"/>
    <w:rsid w:val="00081245"/>
    <w:rsid w:val="000E1616"/>
    <w:rsid w:val="000E7856"/>
    <w:rsid w:val="0015695D"/>
    <w:rsid w:val="0017750B"/>
    <w:rsid w:val="00232BA4"/>
    <w:rsid w:val="0024478E"/>
    <w:rsid w:val="00286583"/>
    <w:rsid w:val="002B44E1"/>
    <w:rsid w:val="002B5D22"/>
    <w:rsid w:val="002B75AF"/>
    <w:rsid w:val="00325EB2"/>
    <w:rsid w:val="00334DEE"/>
    <w:rsid w:val="00385A14"/>
    <w:rsid w:val="00390E08"/>
    <w:rsid w:val="00393B9D"/>
    <w:rsid w:val="003A2CE9"/>
    <w:rsid w:val="003C11DE"/>
    <w:rsid w:val="003E3814"/>
    <w:rsid w:val="0042614D"/>
    <w:rsid w:val="00427112"/>
    <w:rsid w:val="004328C6"/>
    <w:rsid w:val="00491F0C"/>
    <w:rsid w:val="00496C32"/>
    <w:rsid w:val="004B3605"/>
    <w:rsid w:val="004E79B2"/>
    <w:rsid w:val="00503B6D"/>
    <w:rsid w:val="00572E2A"/>
    <w:rsid w:val="0058778B"/>
    <w:rsid w:val="00593683"/>
    <w:rsid w:val="0060421B"/>
    <w:rsid w:val="0069217D"/>
    <w:rsid w:val="00701F5D"/>
    <w:rsid w:val="007522BB"/>
    <w:rsid w:val="00785E73"/>
    <w:rsid w:val="00796F3C"/>
    <w:rsid w:val="007B6A5B"/>
    <w:rsid w:val="007E1B90"/>
    <w:rsid w:val="007F569D"/>
    <w:rsid w:val="00825115"/>
    <w:rsid w:val="00860AA6"/>
    <w:rsid w:val="00865DD7"/>
    <w:rsid w:val="0089663D"/>
    <w:rsid w:val="008F7233"/>
    <w:rsid w:val="00965477"/>
    <w:rsid w:val="009710B3"/>
    <w:rsid w:val="00982E9B"/>
    <w:rsid w:val="009D2C7B"/>
    <w:rsid w:val="009D406A"/>
    <w:rsid w:val="00A14155"/>
    <w:rsid w:val="00A3413E"/>
    <w:rsid w:val="00A83524"/>
    <w:rsid w:val="00AE37DF"/>
    <w:rsid w:val="00AF6806"/>
    <w:rsid w:val="00B04AF0"/>
    <w:rsid w:val="00B27B7A"/>
    <w:rsid w:val="00B538F5"/>
    <w:rsid w:val="00B542CD"/>
    <w:rsid w:val="00B55E03"/>
    <w:rsid w:val="00B678C0"/>
    <w:rsid w:val="00B943B9"/>
    <w:rsid w:val="00BC1D15"/>
    <w:rsid w:val="00BF1A8B"/>
    <w:rsid w:val="00C05AA5"/>
    <w:rsid w:val="00C06B51"/>
    <w:rsid w:val="00C347E9"/>
    <w:rsid w:val="00C54DC4"/>
    <w:rsid w:val="00C84D2F"/>
    <w:rsid w:val="00C96E25"/>
    <w:rsid w:val="00D31682"/>
    <w:rsid w:val="00D47768"/>
    <w:rsid w:val="00E14424"/>
    <w:rsid w:val="00E83A78"/>
    <w:rsid w:val="00ED59B5"/>
    <w:rsid w:val="00F96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16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B67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678C0"/>
    <w:rPr>
      <w:rFonts w:ascii="Tahoma" w:hAnsi="Tahoma" w:cs="Tahoma"/>
      <w:color w:val="5A5A5A"/>
      <w:sz w:val="16"/>
      <w:szCs w:val="16"/>
    </w:rPr>
  </w:style>
  <w:style w:type="character" w:styleId="af6">
    <w:name w:val="Hyperlink"/>
    <w:basedOn w:val="a0"/>
    <w:uiPriority w:val="99"/>
    <w:unhideWhenUsed/>
    <w:rsid w:val="00B27B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616"/>
    <w:rPr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9710B3"/>
    <w:pPr>
      <w:spacing w:before="400" w:after="60" w:line="240" w:lineRule="auto"/>
      <w:contextualSpacing/>
      <w:outlineLvl w:val="0"/>
    </w:pPr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0B3"/>
    <w:pPr>
      <w:spacing w:before="120" w:after="60" w:line="240" w:lineRule="auto"/>
      <w:contextualSpacing/>
      <w:outlineLvl w:val="1"/>
    </w:pPr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0B3"/>
    <w:pPr>
      <w:spacing w:before="120" w:after="60" w:line="240" w:lineRule="auto"/>
      <w:contextualSpacing/>
      <w:outlineLvl w:val="2"/>
    </w:pPr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0B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 w:cs="Times New Roman"/>
      <w:b/>
      <w:bCs/>
      <w:smallCaps/>
      <w:color w:val="3071C3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0B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 w:cs="Times New Roman"/>
      <w:smallCaps/>
      <w:color w:val="3071C3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 w:cs="Times New Roman"/>
      <w:smallCaps/>
      <w:color w:val="938953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0B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0B3"/>
    <w:pPr>
      <w:spacing w:before="200" w:after="60" w:line="240" w:lineRule="auto"/>
      <w:contextualSpacing/>
      <w:outlineLvl w:val="7"/>
    </w:pPr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0B3"/>
    <w:pPr>
      <w:spacing w:before="200" w:after="60" w:line="240" w:lineRule="auto"/>
      <w:contextualSpacing/>
      <w:outlineLvl w:val="8"/>
    </w:pPr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710B3"/>
    <w:rPr>
      <w:rFonts w:ascii="Cambria" w:eastAsia="Times New Roman" w:hAnsi="Cambria" w:cs="Times New Roman"/>
      <w:smallCaps/>
      <w:color w:val="0F243E"/>
      <w:spacing w:val="20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710B3"/>
    <w:rPr>
      <w:rFonts w:ascii="Cambria" w:eastAsia="Times New Roman" w:hAnsi="Cambria" w:cs="Times New Roman"/>
      <w:smallCaps/>
      <w:color w:val="17365D"/>
      <w:spacing w:val="20"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710B3"/>
    <w:rPr>
      <w:rFonts w:ascii="Cambria" w:eastAsia="Times New Roman" w:hAnsi="Cambria" w:cs="Times New Roman"/>
      <w:smallCaps/>
      <w:color w:val="1F497D"/>
      <w:spacing w:val="20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9710B3"/>
    <w:rPr>
      <w:rFonts w:ascii="Cambria" w:eastAsia="Times New Roman" w:hAnsi="Cambria" w:cs="Times New Roman"/>
      <w:b/>
      <w:bCs/>
      <w:smallCaps/>
      <w:color w:val="3071C3"/>
      <w:spacing w:val="20"/>
    </w:rPr>
  </w:style>
  <w:style w:type="character" w:customStyle="1" w:styleId="50">
    <w:name w:val="Заголовок 5 Знак"/>
    <w:link w:val="5"/>
    <w:uiPriority w:val="9"/>
    <w:semiHidden/>
    <w:rsid w:val="009710B3"/>
    <w:rPr>
      <w:rFonts w:ascii="Cambria" w:eastAsia="Times New Roman" w:hAnsi="Cambria" w:cs="Times New Roman"/>
      <w:smallCaps/>
      <w:color w:val="3071C3"/>
      <w:spacing w:val="20"/>
    </w:rPr>
  </w:style>
  <w:style w:type="character" w:customStyle="1" w:styleId="60">
    <w:name w:val="Заголовок 6 Знак"/>
    <w:link w:val="6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</w:rPr>
  </w:style>
  <w:style w:type="character" w:customStyle="1" w:styleId="70">
    <w:name w:val="Заголовок 7 Знак"/>
    <w:link w:val="7"/>
    <w:uiPriority w:val="9"/>
    <w:semiHidden/>
    <w:rsid w:val="009710B3"/>
    <w:rPr>
      <w:rFonts w:ascii="Cambria" w:eastAsia="Times New Roman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80">
    <w:name w:val="Заголовок 8 Знак"/>
    <w:link w:val="8"/>
    <w:uiPriority w:val="9"/>
    <w:semiHidden/>
    <w:rsid w:val="009710B3"/>
    <w:rPr>
      <w:rFonts w:ascii="Cambria" w:eastAsia="Times New Roman" w:hAnsi="Cambria" w:cs="Times New Roman"/>
      <w:b/>
      <w:smallCaps/>
      <w:color w:val="938953"/>
      <w:spacing w:val="20"/>
      <w:sz w:val="16"/>
      <w:szCs w:val="16"/>
    </w:rPr>
  </w:style>
  <w:style w:type="character" w:customStyle="1" w:styleId="90">
    <w:name w:val="Заголовок 9 Знак"/>
    <w:link w:val="9"/>
    <w:uiPriority w:val="9"/>
    <w:semiHidden/>
    <w:rsid w:val="009710B3"/>
    <w:rPr>
      <w:rFonts w:ascii="Cambria" w:eastAsia="Times New Roman" w:hAnsi="Cambria" w:cs="Times New Roman"/>
      <w:smallCaps/>
      <w:color w:val="938953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9710B3"/>
    <w:rPr>
      <w:b/>
      <w:bCs/>
      <w:smallCaps/>
      <w:color w:val="1F497D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9710B3"/>
    <w:pPr>
      <w:spacing w:line="240" w:lineRule="auto"/>
      <w:ind w:left="0"/>
      <w:contextualSpacing/>
    </w:pPr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character" w:customStyle="1" w:styleId="a5">
    <w:name w:val="Название Знак"/>
    <w:link w:val="a4"/>
    <w:uiPriority w:val="10"/>
    <w:rsid w:val="009710B3"/>
    <w:rPr>
      <w:rFonts w:ascii="Cambria" w:eastAsia="Times New Roman" w:hAnsi="Cambria" w:cs="Times New Roman"/>
      <w:smallCaps/>
      <w:color w:val="17365D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9710B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a7">
    <w:name w:val="Подзаголовок Знак"/>
    <w:link w:val="a6"/>
    <w:uiPriority w:val="11"/>
    <w:rsid w:val="009710B3"/>
    <w:rPr>
      <w:smallCaps/>
      <w:color w:val="938953"/>
      <w:spacing w:val="5"/>
      <w:sz w:val="28"/>
      <w:szCs w:val="28"/>
    </w:rPr>
  </w:style>
  <w:style w:type="character" w:styleId="a8">
    <w:name w:val="Strong"/>
    <w:uiPriority w:val="22"/>
    <w:qFormat/>
    <w:rsid w:val="009710B3"/>
    <w:rPr>
      <w:b/>
      <w:bCs/>
      <w:spacing w:val="0"/>
    </w:rPr>
  </w:style>
  <w:style w:type="character" w:styleId="a9">
    <w:name w:val="Emphasis"/>
    <w:uiPriority w:val="20"/>
    <w:qFormat/>
    <w:rsid w:val="009710B3"/>
    <w:rPr>
      <w:b/>
      <w:bCs/>
      <w:smallCaps/>
      <w:dstrike w:val="0"/>
      <w:color w:val="5A5A5A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9710B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710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0B3"/>
    <w:rPr>
      <w:i/>
      <w:iCs/>
    </w:rPr>
  </w:style>
  <w:style w:type="character" w:customStyle="1" w:styleId="22">
    <w:name w:val="Цитата 2 Знак"/>
    <w:link w:val="21"/>
    <w:uiPriority w:val="29"/>
    <w:rsid w:val="009710B3"/>
    <w:rPr>
      <w:i/>
      <w:iCs/>
      <w:color w:val="5A5A5A"/>
    </w:rPr>
  </w:style>
  <w:style w:type="paragraph" w:styleId="ac">
    <w:name w:val="Intense Quote"/>
    <w:basedOn w:val="a"/>
    <w:next w:val="a"/>
    <w:link w:val="ad"/>
    <w:uiPriority w:val="30"/>
    <w:qFormat/>
    <w:rsid w:val="009710B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 w:cs="Times New Roman"/>
      <w:smallCaps/>
      <w:color w:val="365F91"/>
    </w:rPr>
  </w:style>
  <w:style w:type="character" w:customStyle="1" w:styleId="ad">
    <w:name w:val="Выделенная цитата Знак"/>
    <w:link w:val="ac"/>
    <w:uiPriority w:val="30"/>
    <w:rsid w:val="009710B3"/>
    <w:rPr>
      <w:rFonts w:ascii="Cambria" w:eastAsia="Times New Roman" w:hAnsi="Cambria" w:cs="Times New Roman"/>
      <w:smallCaps/>
      <w:color w:val="365F91"/>
    </w:rPr>
  </w:style>
  <w:style w:type="character" w:styleId="ae">
    <w:name w:val="Subtle Emphasis"/>
    <w:uiPriority w:val="19"/>
    <w:qFormat/>
    <w:rsid w:val="009710B3"/>
    <w:rPr>
      <w:smallCaps/>
      <w:dstrike w:val="0"/>
      <w:color w:val="5A5A5A"/>
      <w:vertAlign w:val="baseline"/>
    </w:rPr>
  </w:style>
  <w:style w:type="character" w:styleId="af">
    <w:name w:val="Intense Emphasis"/>
    <w:uiPriority w:val="21"/>
    <w:qFormat/>
    <w:rsid w:val="009710B3"/>
    <w:rPr>
      <w:b/>
      <w:bCs/>
      <w:smallCaps/>
      <w:color w:val="4F81BD"/>
      <w:spacing w:val="40"/>
    </w:rPr>
  </w:style>
  <w:style w:type="character" w:styleId="af0">
    <w:name w:val="Subtle Reference"/>
    <w:uiPriority w:val="31"/>
    <w:qFormat/>
    <w:rsid w:val="009710B3"/>
    <w:rPr>
      <w:rFonts w:ascii="Cambria" w:eastAsia="Times New Roman" w:hAnsi="Cambria" w:cs="Times New Roman"/>
      <w:i/>
      <w:iCs/>
      <w:smallCaps/>
      <w:color w:val="5A5A5A"/>
      <w:spacing w:val="20"/>
    </w:rPr>
  </w:style>
  <w:style w:type="character" w:styleId="af1">
    <w:name w:val="Intense Reference"/>
    <w:uiPriority w:val="32"/>
    <w:qFormat/>
    <w:rsid w:val="009710B3"/>
    <w:rPr>
      <w:rFonts w:ascii="Cambria" w:eastAsia="Times New Roman" w:hAnsi="Cambria" w:cs="Times New Roman"/>
      <w:b/>
      <w:bCs/>
      <w:i/>
      <w:iCs/>
      <w:smallCaps/>
      <w:color w:val="17365D"/>
      <w:spacing w:val="20"/>
    </w:rPr>
  </w:style>
  <w:style w:type="character" w:styleId="af2">
    <w:name w:val="Book Title"/>
    <w:uiPriority w:val="33"/>
    <w:qFormat/>
    <w:rsid w:val="009710B3"/>
    <w:rPr>
      <w:rFonts w:ascii="Cambria" w:eastAsia="Times New Roman" w:hAnsi="Cambria" w:cs="Times New Roman"/>
      <w:b/>
      <w:bCs/>
      <w:smallCaps/>
      <w:color w:val="17365D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710B3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B67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B678C0"/>
    <w:rPr>
      <w:rFonts w:ascii="Tahoma" w:hAnsi="Tahoma" w:cs="Tahoma"/>
      <w:color w:val="5A5A5A"/>
      <w:sz w:val="16"/>
      <w:szCs w:val="16"/>
    </w:rPr>
  </w:style>
  <w:style w:type="character" w:styleId="af6">
    <w:name w:val="Hyperlink"/>
    <w:basedOn w:val="a0"/>
    <w:uiPriority w:val="99"/>
    <w:unhideWhenUsed/>
    <w:rsid w:val="00B27B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74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s://go.mail.ru/search?rf=1011&amp;fm=1&amp;q=%D1%84%D0%BE%D1%82%D0%BE%20%D1%82%D0%BE%D0%BC%D0%B0%D1%81%D0%B0%20%D0%9C%D0%BE%D1%80%D0%B3%D0%B0%D0%BD%D0%B0&amp;sbmt=1486062139857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opeoples.ru/nobellaurs/879-tomas-morgan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osudinfo.ru/krov/gemofiliya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xfBZ9f5I_W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</TotalTime>
  <Pages>6</Pages>
  <Words>2181</Words>
  <Characters>12432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41</cp:revision>
  <dcterms:created xsi:type="dcterms:W3CDTF">2017-02-01T08:50:00Z</dcterms:created>
  <dcterms:modified xsi:type="dcterms:W3CDTF">2024-05-26T19:12:00Z</dcterms:modified>
</cp:coreProperties>
</file>